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18A89" w14:textId="03833F10" w:rsidR="000B363F" w:rsidRPr="00CB2B60" w:rsidRDefault="000B363F" w:rsidP="000B363F">
      <w:pPr>
        <w:jc w:val="center"/>
      </w:pPr>
      <w:r w:rsidRPr="000B363F">
        <w:rPr>
          <w:b/>
          <w:bCs/>
        </w:rPr>
        <w:t>Hot Works Health &amp; Safety Policy</w:t>
      </w:r>
      <w:r w:rsidRPr="000B363F">
        <w:br/>
      </w:r>
      <w:r w:rsidRPr="000B363F">
        <w:rPr>
          <w:i/>
          <w:iCs/>
        </w:rPr>
        <w:t xml:space="preserve">For </w:t>
      </w:r>
      <w:r w:rsidR="00E64688" w:rsidRPr="00CB2B60">
        <w:rPr>
          <w:i/>
          <w:iCs/>
        </w:rPr>
        <w:t xml:space="preserve">The Ridings, </w:t>
      </w:r>
      <w:proofErr w:type="spellStart"/>
      <w:r w:rsidR="00E64688" w:rsidRPr="00CB2B60">
        <w:rPr>
          <w:i/>
          <w:iCs/>
        </w:rPr>
        <w:t>Melstock</w:t>
      </w:r>
      <w:proofErr w:type="spellEnd"/>
      <w:r w:rsidR="00E64688" w:rsidRPr="00CB2B60">
        <w:rPr>
          <w:i/>
          <w:iCs/>
        </w:rPr>
        <w:t xml:space="preserve"> Road, Taw Hill, Swindon, SN25 1AB</w:t>
      </w:r>
    </w:p>
    <w:p w14:paraId="735C9BBC" w14:textId="77777777" w:rsidR="000B363F" w:rsidRPr="00CB2B60" w:rsidRDefault="000B363F" w:rsidP="000B363F">
      <w:pPr>
        <w:rPr>
          <w:b/>
          <w:bCs/>
        </w:rPr>
      </w:pPr>
      <w:r w:rsidRPr="00CB2B60">
        <w:rPr>
          <w:b/>
          <w:bCs/>
        </w:rPr>
        <w:t>1. Introduction</w:t>
      </w:r>
    </w:p>
    <w:p w14:paraId="42CF5FB3" w14:textId="3FCEE18C" w:rsidR="000B363F" w:rsidRPr="00CB2B60" w:rsidRDefault="00E64688" w:rsidP="000B363F">
      <w:r w:rsidRPr="00CB2B60">
        <w:t xml:space="preserve">THE RIDINGS SWINDON MANAGEMENT COMPANY LIMITED </w:t>
      </w:r>
      <w:r w:rsidR="000B363F" w:rsidRPr="00CB2B60">
        <w:t xml:space="preserve">is committed to ensuring the health, safety, and welfare of all contractors performing hot works at </w:t>
      </w:r>
      <w:r w:rsidRPr="00CB2B60">
        <w:rPr>
          <w:i/>
          <w:iCs/>
        </w:rPr>
        <w:t xml:space="preserve">The Ridings, </w:t>
      </w:r>
      <w:proofErr w:type="spellStart"/>
      <w:r w:rsidRPr="00CB2B60">
        <w:rPr>
          <w:i/>
          <w:iCs/>
        </w:rPr>
        <w:t>Melstock</w:t>
      </w:r>
      <w:proofErr w:type="spellEnd"/>
      <w:r w:rsidRPr="00CB2B60">
        <w:rPr>
          <w:i/>
          <w:iCs/>
        </w:rPr>
        <w:t xml:space="preserve"> Road, Taw Hill, Swindon, SN25 1AB</w:t>
      </w:r>
      <w:r w:rsidR="000B363F" w:rsidRPr="00CB2B60">
        <w:t>. This policy outlines the responsibilities, procedures, and expectations for hot works to comply with health and safety regulations and prevent fire hazards.</w:t>
      </w:r>
    </w:p>
    <w:p w14:paraId="28973F27" w14:textId="77777777" w:rsidR="000B363F" w:rsidRPr="00CB2B60" w:rsidRDefault="000B363F" w:rsidP="000B363F">
      <w:pPr>
        <w:rPr>
          <w:b/>
          <w:bCs/>
        </w:rPr>
      </w:pPr>
      <w:r w:rsidRPr="00CB2B60">
        <w:rPr>
          <w:b/>
          <w:bCs/>
        </w:rPr>
        <w:t>2. Scope</w:t>
      </w:r>
    </w:p>
    <w:p w14:paraId="4D5E8EF0" w14:textId="77777777" w:rsidR="000B363F" w:rsidRPr="00CB2B60" w:rsidRDefault="000B363F" w:rsidP="000B363F">
      <w:r w:rsidRPr="00CB2B60">
        <w:t>This policy applies to all contractors and subcontractors engaged in hot works, including but not limited to welding, cutting, grinding, soldering, and other activities that generate heat, sparks, or flames.</w:t>
      </w:r>
    </w:p>
    <w:p w14:paraId="3F9E69E0" w14:textId="77777777" w:rsidR="000B363F" w:rsidRPr="00CB2B60" w:rsidRDefault="000B363F" w:rsidP="000B363F">
      <w:pPr>
        <w:rPr>
          <w:b/>
          <w:bCs/>
        </w:rPr>
      </w:pPr>
      <w:r w:rsidRPr="00CB2B60">
        <w:rPr>
          <w:b/>
          <w:bCs/>
        </w:rPr>
        <w:t>3. Contractor Responsibilities</w:t>
      </w:r>
    </w:p>
    <w:p w14:paraId="3B50844D" w14:textId="77777777" w:rsidR="000B363F" w:rsidRPr="00CB2B60" w:rsidRDefault="000B363F" w:rsidP="000B363F">
      <w:r w:rsidRPr="00CB2B60">
        <w:t>All contractors must:</w:t>
      </w:r>
    </w:p>
    <w:p w14:paraId="1AF05438" w14:textId="77777777" w:rsidR="000B363F" w:rsidRPr="00CB2B60" w:rsidRDefault="000B363F" w:rsidP="000B363F">
      <w:pPr>
        <w:numPr>
          <w:ilvl w:val="0"/>
          <w:numId w:val="1"/>
        </w:numPr>
      </w:pPr>
      <w:r w:rsidRPr="00CB2B60">
        <w:t>Be competent and have relevant training, experience, and qualifications for hot works.</w:t>
      </w:r>
    </w:p>
    <w:p w14:paraId="10DB9E72" w14:textId="77777777" w:rsidR="000B363F" w:rsidRPr="00CB2B60" w:rsidRDefault="000B363F" w:rsidP="000B363F">
      <w:pPr>
        <w:numPr>
          <w:ilvl w:val="0"/>
          <w:numId w:val="1"/>
        </w:numPr>
      </w:pPr>
      <w:r w:rsidRPr="00CB2B60">
        <w:t>Provide a site-specific risk assessment and method statement (RAMS) before commencing work.</w:t>
      </w:r>
    </w:p>
    <w:p w14:paraId="545A346F" w14:textId="7202954E" w:rsidR="000B363F" w:rsidRPr="00CB2B60" w:rsidRDefault="000B363F" w:rsidP="000B363F">
      <w:pPr>
        <w:numPr>
          <w:ilvl w:val="0"/>
          <w:numId w:val="1"/>
        </w:numPr>
      </w:pPr>
      <w:r w:rsidRPr="00CB2B60">
        <w:t xml:space="preserve">Obtain a Hot Works Permit from </w:t>
      </w:r>
      <w:r w:rsidR="00E64688" w:rsidRPr="00CB2B60">
        <w:t>THE RIDINGS SWINDON MANAGEMENT COMPANY LIMITED</w:t>
      </w:r>
      <w:r w:rsidR="00E271BE" w:rsidRPr="00CB2B60">
        <w:t xml:space="preserve"> </w:t>
      </w:r>
      <w:r w:rsidRPr="00CB2B60">
        <w:t>before starting any hot works.</w:t>
      </w:r>
    </w:p>
    <w:p w14:paraId="239A68EF" w14:textId="77777777" w:rsidR="000B363F" w:rsidRPr="00CB2B60" w:rsidRDefault="000B363F" w:rsidP="000B363F">
      <w:pPr>
        <w:numPr>
          <w:ilvl w:val="0"/>
          <w:numId w:val="1"/>
        </w:numPr>
      </w:pPr>
      <w:r w:rsidRPr="00CB2B60">
        <w:t>Use appropriate personal protective equipment (PPE), including fire-resistant clothing and eye protection.</w:t>
      </w:r>
    </w:p>
    <w:p w14:paraId="75B84DCC" w14:textId="77777777" w:rsidR="000B363F" w:rsidRPr="00CB2B60" w:rsidRDefault="000B363F" w:rsidP="000B363F">
      <w:pPr>
        <w:numPr>
          <w:ilvl w:val="0"/>
          <w:numId w:val="1"/>
        </w:numPr>
      </w:pPr>
      <w:r w:rsidRPr="00CB2B60">
        <w:t>Have a fire watch system in place during and after hot works for a minimum of 60 minutes.</w:t>
      </w:r>
    </w:p>
    <w:p w14:paraId="3A8D750F" w14:textId="77777777" w:rsidR="000B363F" w:rsidRPr="00CB2B60" w:rsidRDefault="000B363F" w:rsidP="000B363F">
      <w:pPr>
        <w:numPr>
          <w:ilvl w:val="0"/>
          <w:numId w:val="1"/>
        </w:numPr>
      </w:pPr>
      <w:r w:rsidRPr="00CB2B60">
        <w:t>Ensure all flammable materials are removed or properly protected before starting work.</w:t>
      </w:r>
    </w:p>
    <w:p w14:paraId="5FD0944B" w14:textId="77777777" w:rsidR="000B363F" w:rsidRPr="00CB2B60" w:rsidRDefault="000B363F" w:rsidP="000B363F">
      <w:pPr>
        <w:numPr>
          <w:ilvl w:val="0"/>
          <w:numId w:val="1"/>
        </w:numPr>
      </w:pPr>
      <w:r w:rsidRPr="00CB2B60">
        <w:t>Have suitable fire extinguishers readily available on-site.</w:t>
      </w:r>
    </w:p>
    <w:p w14:paraId="5FD5E4E6" w14:textId="4C04B4B9" w:rsidR="000B363F" w:rsidRPr="00CB2B60" w:rsidRDefault="000B363F" w:rsidP="000B363F">
      <w:pPr>
        <w:numPr>
          <w:ilvl w:val="0"/>
          <w:numId w:val="1"/>
        </w:numPr>
      </w:pPr>
      <w:r w:rsidRPr="00CB2B60">
        <w:t xml:space="preserve">Report any incidents, near misses, or fire hazards to </w:t>
      </w:r>
      <w:r w:rsidR="00E64688" w:rsidRPr="00CB2B60">
        <w:t xml:space="preserve">THE RIDINGS SWINDON MANAGEMENT COMPANY LIMITED </w:t>
      </w:r>
      <w:r w:rsidRPr="00CB2B60">
        <w:t>immediately.</w:t>
      </w:r>
    </w:p>
    <w:p w14:paraId="2BBB3BB9" w14:textId="77777777" w:rsidR="000B363F" w:rsidRPr="00CB2B60" w:rsidRDefault="000B363F" w:rsidP="000B363F">
      <w:pPr>
        <w:rPr>
          <w:b/>
          <w:bCs/>
        </w:rPr>
      </w:pPr>
      <w:r w:rsidRPr="00CB2B60">
        <w:rPr>
          <w:b/>
          <w:bCs/>
        </w:rPr>
        <w:t>4. Hot Works Permit System</w:t>
      </w:r>
    </w:p>
    <w:p w14:paraId="48EEFED3" w14:textId="77777777" w:rsidR="000B363F" w:rsidRPr="00CB2B60" w:rsidRDefault="000B363F" w:rsidP="000B363F">
      <w:pPr>
        <w:numPr>
          <w:ilvl w:val="0"/>
          <w:numId w:val="2"/>
        </w:numPr>
      </w:pPr>
      <w:r w:rsidRPr="00CB2B60">
        <w:t>A Hot Works Permit must be obtained before any hot work begins.</w:t>
      </w:r>
    </w:p>
    <w:p w14:paraId="13B2BD98" w14:textId="77777777" w:rsidR="000B363F" w:rsidRPr="00CB2B60" w:rsidRDefault="000B363F" w:rsidP="000B363F">
      <w:pPr>
        <w:numPr>
          <w:ilvl w:val="0"/>
          <w:numId w:val="2"/>
        </w:numPr>
      </w:pPr>
      <w:r w:rsidRPr="00CB2B60">
        <w:t>The permit will specify the location, duration, and safety measures required.</w:t>
      </w:r>
    </w:p>
    <w:p w14:paraId="4B203AFF" w14:textId="77777777" w:rsidR="000B363F" w:rsidRPr="00CB2B60" w:rsidRDefault="000B363F" w:rsidP="000B363F">
      <w:pPr>
        <w:numPr>
          <w:ilvl w:val="0"/>
          <w:numId w:val="2"/>
        </w:numPr>
      </w:pPr>
      <w:r w:rsidRPr="00CB2B60">
        <w:t>The permit holder must ensure all conditions are met and that work ceases if conditions become unsafe.</w:t>
      </w:r>
    </w:p>
    <w:p w14:paraId="2E842D1E" w14:textId="77777777" w:rsidR="000B363F" w:rsidRPr="00CB2B60" w:rsidRDefault="000B363F" w:rsidP="000B363F">
      <w:pPr>
        <w:rPr>
          <w:b/>
          <w:bCs/>
        </w:rPr>
      </w:pPr>
      <w:r w:rsidRPr="00CB2B60">
        <w:rPr>
          <w:b/>
          <w:bCs/>
        </w:rPr>
        <w:lastRenderedPageBreak/>
        <w:t>5. Fire Prevention Measures</w:t>
      </w:r>
    </w:p>
    <w:p w14:paraId="1FC3A1A1" w14:textId="77777777" w:rsidR="000B363F" w:rsidRPr="00CB2B60" w:rsidRDefault="000B363F" w:rsidP="000B363F">
      <w:pPr>
        <w:numPr>
          <w:ilvl w:val="0"/>
          <w:numId w:val="3"/>
        </w:numPr>
      </w:pPr>
      <w:r w:rsidRPr="00CB2B60">
        <w:t>A fire-resistant blanket or shield must be used where appropriate.</w:t>
      </w:r>
    </w:p>
    <w:p w14:paraId="2F1C6D23" w14:textId="77777777" w:rsidR="000B363F" w:rsidRPr="00CB2B60" w:rsidRDefault="000B363F" w:rsidP="000B363F">
      <w:pPr>
        <w:numPr>
          <w:ilvl w:val="0"/>
          <w:numId w:val="3"/>
        </w:numPr>
      </w:pPr>
      <w:r w:rsidRPr="00CB2B60">
        <w:t>Work areas must be cleared of combustible materials or covered with fireproof sheeting.</w:t>
      </w:r>
    </w:p>
    <w:p w14:paraId="7093B4C6" w14:textId="77777777" w:rsidR="000B363F" w:rsidRPr="00CB2B60" w:rsidRDefault="000B363F" w:rsidP="000B363F">
      <w:pPr>
        <w:numPr>
          <w:ilvl w:val="0"/>
          <w:numId w:val="3"/>
        </w:numPr>
      </w:pPr>
      <w:r w:rsidRPr="00CB2B60">
        <w:t>A fire watch must be maintained for at least 60 minutes after hot works are completed.</w:t>
      </w:r>
    </w:p>
    <w:p w14:paraId="6D8B00B2" w14:textId="77777777" w:rsidR="000B363F" w:rsidRPr="00CB2B60" w:rsidRDefault="000B363F" w:rsidP="000B363F">
      <w:pPr>
        <w:numPr>
          <w:ilvl w:val="0"/>
          <w:numId w:val="3"/>
        </w:numPr>
      </w:pPr>
      <w:r w:rsidRPr="00CB2B60">
        <w:t>Smoke and fire detection systems must not be disabled without prior approval.</w:t>
      </w:r>
    </w:p>
    <w:p w14:paraId="08A694BE" w14:textId="77777777" w:rsidR="000B363F" w:rsidRPr="00CB2B60" w:rsidRDefault="000B363F" w:rsidP="000B363F">
      <w:pPr>
        <w:numPr>
          <w:ilvl w:val="0"/>
          <w:numId w:val="3"/>
        </w:numPr>
      </w:pPr>
      <w:r w:rsidRPr="00CB2B60">
        <w:t>Work should be suspended if wind conditions or other environmental factors increase fire risks.</w:t>
      </w:r>
    </w:p>
    <w:p w14:paraId="79A4FC09" w14:textId="77777777" w:rsidR="000B363F" w:rsidRPr="00CB2B60" w:rsidRDefault="000B363F" w:rsidP="000B363F">
      <w:pPr>
        <w:rPr>
          <w:b/>
          <w:bCs/>
        </w:rPr>
      </w:pPr>
      <w:r w:rsidRPr="00CB2B60">
        <w:rPr>
          <w:b/>
          <w:bCs/>
        </w:rPr>
        <w:t>6. Emergency Procedures</w:t>
      </w:r>
    </w:p>
    <w:p w14:paraId="4965DC41" w14:textId="77777777" w:rsidR="000B363F" w:rsidRPr="00CB2B60" w:rsidRDefault="000B363F" w:rsidP="000B363F">
      <w:pPr>
        <w:numPr>
          <w:ilvl w:val="0"/>
          <w:numId w:val="4"/>
        </w:numPr>
      </w:pPr>
      <w:bookmarkStart w:id="0" w:name="_GoBack"/>
      <w:bookmarkEnd w:id="0"/>
      <w:r w:rsidRPr="00CB2B60">
        <w:t>Contractors must familiarise themselves with fire exits, evacuation procedures, and assembly points.</w:t>
      </w:r>
    </w:p>
    <w:p w14:paraId="63BF9489" w14:textId="7B8E1919" w:rsidR="000B363F" w:rsidRPr="00CB2B60" w:rsidRDefault="000B363F" w:rsidP="000B363F">
      <w:pPr>
        <w:numPr>
          <w:ilvl w:val="0"/>
          <w:numId w:val="4"/>
        </w:numPr>
      </w:pPr>
      <w:r w:rsidRPr="00CB2B60">
        <w:t xml:space="preserve">In case of fire, follow the emergency response plan and alert </w:t>
      </w:r>
      <w:r w:rsidR="00CB2B60" w:rsidRPr="00CB2B60">
        <w:t>THE RIDINGS SWINDON MANAGEMENT COMPANY LIMITED</w:t>
      </w:r>
      <w:r w:rsidRPr="00CB2B60">
        <w:t xml:space="preserve"> immediately.</w:t>
      </w:r>
    </w:p>
    <w:p w14:paraId="47B22D53" w14:textId="77777777" w:rsidR="000B363F" w:rsidRPr="00CB2B60" w:rsidRDefault="000B363F" w:rsidP="000B363F">
      <w:pPr>
        <w:numPr>
          <w:ilvl w:val="0"/>
          <w:numId w:val="4"/>
        </w:numPr>
      </w:pPr>
      <w:r w:rsidRPr="00CB2B60">
        <w:t>Fire-fighting equipment must be accessible and ready for use at all times.</w:t>
      </w:r>
    </w:p>
    <w:p w14:paraId="1981B607" w14:textId="77777777" w:rsidR="000B363F" w:rsidRPr="00CB2B60" w:rsidRDefault="000B363F" w:rsidP="000B363F">
      <w:pPr>
        <w:rPr>
          <w:b/>
          <w:bCs/>
        </w:rPr>
      </w:pPr>
      <w:r w:rsidRPr="00CB2B60">
        <w:rPr>
          <w:b/>
          <w:bCs/>
        </w:rPr>
        <w:t>7. Monitoring &amp; Compliance</w:t>
      </w:r>
    </w:p>
    <w:p w14:paraId="2030DB19" w14:textId="77777777" w:rsidR="000B363F" w:rsidRPr="00CB2B60" w:rsidRDefault="000B363F" w:rsidP="000B363F">
      <w:pPr>
        <w:numPr>
          <w:ilvl w:val="0"/>
          <w:numId w:val="5"/>
        </w:numPr>
      </w:pPr>
      <w:r w:rsidRPr="00CB2B60">
        <w:t>Regular inspections will be carried out to ensure compliance with this policy.</w:t>
      </w:r>
    </w:p>
    <w:p w14:paraId="0D521C89" w14:textId="77777777" w:rsidR="000B363F" w:rsidRPr="00CB2B60" w:rsidRDefault="000B363F" w:rsidP="000B363F">
      <w:pPr>
        <w:numPr>
          <w:ilvl w:val="0"/>
          <w:numId w:val="5"/>
        </w:numPr>
      </w:pPr>
      <w:r w:rsidRPr="00CB2B60">
        <w:t>Any breaches of the policy will result in immediate work stoppage until corrective actions are taken.</w:t>
      </w:r>
    </w:p>
    <w:p w14:paraId="221D6E11" w14:textId="77777777" w:rsidR="000B363F" w:rsidRPr="00CB2B60" w:rsidRDefault="000B363F" w:rsidP="000B363F">
      <w:pPr>
        <w:numPr>
          <w:ilvl w:val="0"/>
          <w:numId w:val="5"/>
        </w:numPr>
      </w:pPr>
      <w:r w:rsidRPr="00CB2B60">
        <w:t>Persistent non-compliance may result in termination of the contractor’s work permit.</w:t>
      </w:r>
    </w:p>
    <w:p w14:paraId="5E1441CA" w14:textId="77777777" w:rsidR="000B363F" w:rsidRPr="00CB2B60" w:rsidRDefault="000B363F" w:rsidP="000B363F">
      <w:pPr>
        <w:rPr>
          <w:b/>
          <w:bCs/>
        </w:rPr>
      </w:pPr>
      <w:r w:rsidRPr="00CB2B60">
        <w:rPr>
          <w:b/>
          <w:bCs/>
        </w:rPr>
        <w:t>8. Acknowledgment</w:t>
      </w:r>
    </w:p>
    <w:p w14:paraId="4A2CC464" w14:textId="69E7480B" w:rsidR="000B363F" w:rsidRPr="000B363F" w:rsidRDefault="000B363F" w:rsidP="000B363F">
      <w:r w:rsidRPr="00CB2B60">
        <w:t xml:space="preserve">All contractors must read and sign this policy before commencing hot works at </w:t>
      </w:r>
      <w:r w:rsidR="00E64688" w:rsidRPr="00CB2B60">
        <w:rPr>
          <w:i/>
          <w:iCs/>
        </w:rPr>
        <w:t xml:space="preserve">The Ridings, </w:t>
      </w:r>
      <w:proofErr w:type="spellStart"/>
      <w:r w:rsidR="00E64688" w:rsidRPr="00CB2B60">
        <w:rPr>
          <w:i/>
          <w:iCs/>
        </w:rPr>
        <w:t>Melstock</w:t>
      </w:r>
      <w:proofErr w:type="spellEnd"/>
      <w:r w:rsidR="00E64688" w:rsidRPr="00CB2B60">
        <w:rPr>
          <w:i/>
          <w:iCs/>
        </w:rPr>
        <w:t xml:space="preserve"> Road, Taw Hill, Swindon, SN25 1AB</w:t>
      </w:r>
      <w:r w:rsidRPr="00CB2B60">
        <w:t>.</w:t>
      </w:r>
    </w:p>
    <w:p w14:paraId="3276FA49" w14:textId="77777777" w:rsidR="000B363F" w:rsidRPr="000B363F" w:rsidRDefault="000B363F" w:rsidP="000B363F">
      <w:r w:rsidRPr="000B363F">
        <w:rPr>
          <w:i/>
          <w:iCs/>
        </w:rPr>
        <w:t>Signed: _____________________________</w:t>
      </w:r>
      <w:r w:rsidRPr="000B363F">
        <w:rPr>
          <w:i/>
          <w:iCs/>
        </w:rPr>
        <w:br/>
        <w:t>[Managing Agent/Residents’ Representative]</w:t>
      </w:r>
      <w:r w:rsidRPr="000B363F">
        <w:rPr>
          <w:i/>
          <w:iCs/>
        </w:rPr>
        <w:br/>
        <w:t>Date: ________________________________</w:t>
      </w:r>
    </w:p>
    <w:p w14:paraId="13B2D3CC" w14:textId="77777777" w:rsidR="008D342C" w:rsidRDefault="008D342C"/>
    <w:p w14:paraId="3D1D4F4C" w14:textId="6ED103B1" w:rsidR="00FD5782" w:rsidRPr="000B363F" w:rsidRDefault="00FD5782" w:rsidP="00FD5782">
      <w:r w:rsidRPr="000B363F">
        <w:rPr>
          <w:i/>
          <w:iCs/>
        </w:rPr>
        <w:t>Signed: _____________________________</w:t>
      </w:r>
      <w:r w:rsidRPr="000B363F">
        <w:rPr>
          <w:i/>
          <w:iCs/>
        </w:rPr>
        <w:br/>
      </w:r>
      <w:r>
        <w:rPr>
          <w:i/>
          <w:iCs/>
        </w:rPr>
        <w:t>Contractor</w:t>
      </w:r>
      <w:r w:rsidRPr="000B363F">
        <w:rPr>
          <w:i/>
          <w:iCs/>
        </w:rPr>
        <w:br/>
        <w:t>Date: ________________________________</w:t>
      </w:r>
    </w:p>
    <w:p w14:paraId="55306847" w14:textId="77777777" w:rsidR="00FD5782" w:rsidRDefault="00FD5782"/>
    <w:sectPr w:rsidR="00FD57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7748A"/>
    <w:multiLevelType w:val="multilevel"/>
    <w:tmpl w:val="6602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12CBF"/>
    <w:multiLevelType w:val="multilevel"/>
    <w:tmpl w:val="8A7C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A0D4F"/>
    <w:multiLevelType w:val="multilevel"/>
    <w:tmpl w:val="5ED8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353F70"/>
    <w:multiLevelType w:val="multilevel"/>
    <w:tmpl w:val="DC38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7F4FBD"/>
    <w:multiLevelType w:val="multilevel"/>
    <w:tmpl w:val="9DDA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3F"/>
    <w:rsid w:val="000B363F"/>
    <w:rsid w:val="000C3D23"/>
    <w:rsid w:val="005B3480"/>
    <w:rsid w:val="0080602C"/>
    <w:rsid w:val="00874257"/>
    <w:rsid w:val="008D342C"/>
    <w:rsid w:val="00CB2B60"/>
    <w:rsid w:val="00D0172A"/>
    <w:rsid w:val="00E0715E"/>
    <w:rsid w:val="00E271BE"/>
    <w:rsid w:val="00E64688"/>
    <w:rsid w:val="00FD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0B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6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6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6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6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63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6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6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6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6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6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7b7596-3687-40e6-bc45-f1c79076034e">
      <Terms xmlns="http://schemas.microsoft.com/office/infopath/2007/PartnerControls"/>
    </lcf76f155ced4ddcb4097134ff3c332f>
    <TaxCatchAll xmlns="09cd56e6-a313-4877-9aa8-f9c88d5d17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D99641EC1B945A990349E12CEC38A" ma:contentTypeVersion="18" ma:contentTypeDescription="Create a new document." ma:contentTypeScope="" ma:versionID="b8dcf0d44c9b78fa059b6d5881c31527">
  <xsd:schema xmlns:xsd="http://www.w3.org/2001/XMLSchema" xmlns:xs="http://www.w3.org/2001/XMLSchema" xmlns:p="http://schemas.microsoft.com/office/2006/metadata/properties" xmlns:ns2="7d7b7596-3687-40e6-bc45-f1c79076034e" xmlns:ns3="09cd56e6-a313-4877-9aa8-f9c88d5d17d8" targetNamespace="http://schemas.microsoft.com/office/2006/metadata/properties" ma:root="true" ma:fieldsID="2ee7e0ec5626cb253aac5ce5c2090523" ns2:_="" ns3:_="">
    <xsd:import namespace="7d7b7596-3687-40e6-bc45-f1c79076034e"/>
    <xsd:import namespace="09cd56e6-a313-4877-9aa8-f9c88d5d17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b7596-3687-40e6-bc45-f1c790760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f3a7e4e-e552-4f5e-9cf1-3f9d7fd468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d56e6-a313-4877-9aa8-f9c88d5d17d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e1abecb-53e2-4490-a6a0-d8a6f44ddf45}" ma:internalName="TaxCatchAll" ma:showField="CatchAllData" ma:web="09cd56e6-a313-4877-9aa8-f9c88d5d1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5F98A6-D16A-437E-870F-5DD67FAD55E6}">
  <ds:schemaRefs>
    <ds:schemaRef ds:uri="http://schemas.microsoft.com/office/2006/metadata/properties"/>
    <ds:schemaRef ds:uri="http://schemas.microsoft.com/office/infopath/2007/PartnerControls"/>
    <ds:schemaRef ds:uri="7d7b7596-3687-40e6-bc45-f1c79076034e"/>
    <ds:schemaRef ds:uri="09cd56e6-a313-4877-9aa8-f9c88d5d17d8"/>
  </ds:schemaRefs>
</ds:datastoreItem>
</file>

<file path=customXml/itemProps2.xml><?xml version="1.0" encoding="utf-8"?>
<ds:datastoreItem xmlns:ds="http://schemas.openxmlformats.org/officeDocument/2006/customXml" ds:itemID="{A41E7C2D-3A62-4B66-AF0D-3AD6D545F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b7596-3687-40e6-bc45-f1c79076034e"/>
    <ds:schemaRef ds:uri="09cd56e6-a313-4877-9aa8-f9c88d5d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5F8827-18C4-4449-9374-68EC528D88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Wilkinson</dc:creator>
  <cp:keywords/>
  <dc:description/>
  <cp:lastModifiedBy>richard Tydeman</cp:lastModifiedBy>
  <cp:revision>3</cp:revision>
  <dcterms:created xsi:type="dcterms:W3CDTF">2025-03-13T14:54:00Z</dcterms:created>
  <dcterms:modified xsi:type="dcterms:W3CDTF">2025-03-20T10:19:00Z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0x010100DB0D99641EC1B945A990349E12CEC38A</vt:lpwstr>
  </property>
</Properties>
</file>